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128" w:rsidRDefault="00A32128" w:rsidP="00A32128"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  <w:r w:rsidRPr="00E22C1C">
        <w:rPr>
          <w:rFonts w:ascii="仿宋_GB2312" w:eastAsia="仿宋_GB2312" w:hint="eastAsia"/>
          <w:sz w:val="32"/>
          <w:szCs w:val="32"/>
        </w:rPr>
        <w:t>南通大学外国语学院</w:t>
      </w:r>
      <w:r w:rsidRPr="00E22C1C">
        <w:rPr>
          <w:rFonts w:eastAsia="仿宋_GB2312"/>
          <w:sz w:val="32"/>
          <w:szCs w:val="32"/>
        </w:rPr>
        <w:t>2016</w:t>
      </w:r>
      <w:r w:rsidRPr="00E22C1C">
        <w:rPr>
          <w:rFonts w:ascii="仿宋_GB2312" w:eastAsia="仿宋_GB2312" w:hint="eastAsia"/>
          <w:sz w:val="32"/>
          <w:szCs w:val="32"/>
        </w:rPr>
        <w:t>级</w:t>
      </w:r>
      <w:r w:rsidRPr="00E22C1C">
        <w:rPr>
          <w:rFonts w:eastAsia="仿宋_GB2312"/>
          <w:sz w:val="32"/>
          <w:szCs w:val="32"/>
        </w:rPr>
        <w:t>、</w:t>
      </w:r>
      <w:r w:rsidRPr="00E22C1C">
        <w:rPr>
          <w:rFonts w:eastAsia="仿宋_GB2312"/>
          <w:sz w:val="32"/>
          <w:szCs w:val="32"/>
        </w:rPr>
        <w:t>2017</w:t>
      </w:r>
      <w:r w:rsidRPr="00E22C1C">
        <w:rPr>
          <w:rFonts w:ascii="仿宋_GB2312" w:eastAsia="仿宋_GB2312" w:hint="eastAsia"/>
          <w:sz w:val="32"/>
          <w:szCs w:val="32"/>
        </w:rPr>
        <w:t>级全日制本科生</w:t>
      </w:r>
    </w:p>
    <w:p w:rsidR="00A32128" w:rsidRDefault="00A32128" w:rsidP="00A32128"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转专业工作补充方案</w:t>
      </w:r>
    </w:p>
    <w:p w:rsidR="00A32128" w:rsidRDefault="00A32128" w:rsidP="00A32128">
      <w:pPr>
        <w:spacing w:line="560" w:lineRule="exact"/>
        <w:rPr>
          <w:rFonts w:eastAsia="仿宋_GB2312"/>
          <w:sz w:val="32"/>
          <w:szCs w:val="32"/>
        </w:rPr>
      </w:pPr>
    </w:p>
    <w:p w:rsidR="006A4032" w:rsidRPr="00A32128" w:rsidRDefault="00A32128" w:rsidP="00A32128">
      <w:pPr>
        <w:spacing w:line="540" w:lineRule="exact"/>
        <w:rPr>
          <w:rFonts w:ascii="仿宋_GB2312" w:eastAsia="仿宋_GB2312" w:hAnsi="宋体"/>
          <w:color w:val="000000" w:themeColor="text1"/>
          <w:sz w:val="28"/>
          <w:szCs w:val="28"/>
        </w:rPr>
      </w:pPr>
      <w:r w:rsidRPr="00A32128">
        <w:rPr>
          <w:rFonts w:eastAsia="仿宋_GB2312" w:hint="eastAsia"/>
          <w:color w:val="000000" w:themeColor="text1"/>
          <w:sz w:val="28"/>
          <w:szCs w:val="28"/>
        </w:rPr>
        <w:t>一</w:t>
      </w:r>
      <w:r w:rsidR="006A4032" w:rsidRPr="00A32128">
        <w:rPr>
          <w:rFonts w:eastAsia="仿宋_GB2312" w:hint="eastAsia"/>
          <w:color w:val="000000" w:themeColor="text1"/>
          <w:sz w:val="28"/>
          <w:szCs w:val="28"/>
        </w:rPr>
        <w:t>、</w:t>
      </w:r>
      <w:r w:rsidR="006A4032" w:rsidRPr="00A32128">
        <w:rPr>
          <w:rFonts w:ascii="仿宋_GB2312" w:eastAsia="仿宋_GB2312" w:hAnsi="宋体" w:hint="eastAsia"/>
          <w:color w:val="000000" w:themeColor="text1"/>
          <w:sz w:val="28"/>
          <w:szCs w:val="28"/>
        </w:rPr>
        <w:t>考核方式</w:t>
      </w:r>
    </w:p>
    <w:p w:rsidR="006A4032" w:rsidRPr="00A32128" w:rsidRDefault="006A4032" w:rsidP="00A32128">
      <w:pPr>
        <w:spacing w:line="540" w:lineRule="exact"/>
        <w:rPr>
          <w:rFonts w:ascii="仿宋_GB2312" w:eastAsia="仿宋_GB2312" w:hAnsi="宋体"/>
          <w:color w:val="000000" w:themeColor="text1"/>
          <w:sz w:val="28"/>
          <w:szCs w:val="28"/>
        </w:rPr>
      </w:pPr>
      <w:r w:rsidRPr="00A32128">
        <w:rPr>
          <w:rFonts w:ascii="仿宋_GB2312" w:eastAsia="仿宋_GB2312" w:hAnsi="宋体" w:hint="eastAsia"/>
          <w:color w:val="000000" w:themeColor="text1"/>
          <w:sz w:val="28"/>
          <w:szCs w:val="28"/>
        </w:rPr>
        <w:t xml:space="preserve">    （一）英语类专业考核</w:t>
      </w:r>
    </w:p>
    <w:p w:rsidR="006A4032" w:rsidRPr="00A32128" w:rsidRDefault="006A4032" w:rsidP="00A32128">
      <w:pPr>
        <w:spacing w:line="540" w:lineRule="exact"/>
        <w:ind w:firstLineChars="200" w:firstLine="560"/>
        <w:rPr>
          <w:rFonts w:ascii="仿宋_GB2312" w:eastAsia="仿宋_GB2312" w:hAnsi="宋体"/>
          <w:color w:val="000000" w:themeColor="text1"/>
          <w:sz w:val="28"/>
          <w:szCs w:val="28"/>
        </w:rPr>
      </w:pPr>
      <w:r w:rsidRPr="00A32128">
        <w:rPr>
          <w:rFonts w:ascii="仿宋_GB2312" w:eastAsia="仿宋_GB2312" w:hAnsi="宋体" w:hint="eastAsia"/>
          <w:color w:val="000000" w:themeColor="text1"/>
          <w:sz w:val="28"/>
          <w:szCs w:val="28"/>
        </w:rPr>
        <w:t>申请转入英语类专业的学生需参加笔试和面试，其中笔试占60%，面试占40%。笔试结束后，按成绩由高到低排序，按1：1.5进入面试。面试完成后，计算笔试与面试的总分。</w:t>
      </w:r>
      <w:r w:rsidRPr="00A32128">
        <w:rPr>
          <w:rFonts w:ascii="仿宋_GB2312" w:eastAsia="仿宋_GB2312" w:hint="eastAsia"/>
          <w:color w:val="000000" w:themeColor="text1"/>
          <w:sz w:val="28"/>
          <w:szCs w:val="28"/>
        </w:rPr>
        <w:t>对考核结果为同分的学生，进行新一轮面试。</w:t>
      </w:r>
    </w:p>
    <w:p w:rsidR="006A4032" w:rsidRPr="00A32128" w:rsidRDefault="006A4032" w:rsidP="00A32128">
      <w:pPr>
        <w:spacing w:line="540" w:lineRule="exact"/>
        <w:ind w:firstLineChars="200" w:firstLine="560"/>
        <w:rPr>
          <w:rFonts w:ascii="仿宋_GB2312" w:eastAsia="仿宋_GB2312" w:hAnsi="宋体"/>
          <w:color w:val="000000" w:themeColor="text1"/>
          <w:sz w:val="28"/>
          <w:szCs w:val="28"/>
        </w:rPr>
      </w:pPr>
      <w:r w:rsidRPr="00A32128">
        <w:rPr>
          <w:rFonts w:ascii="仿宋_GB2312" w:eastAsia="仿宋_GB2312" w:hAnsi="宋体" w:hint="eastAsia"/>
          <w:color w:val="000000" w:themeColor="text1"/>
          <w:sz w:val="28"/>
          <w:szCs w:val="28"/>
        </w:rPr>
        <w:t>1.笔试</w:t>
      </w:r>
    </w:p>
    <w:p w:rsidR="00631552" w:rsidRDefault="006A4032" w:rsidP="00A32128">
      <w:pPr>
        <w:spacing w:line="540" w:lineRule="exact"/>
        <w:ind w:firstLineChars="200" w:firstLine="560"/>
        <w:rPr>
          <w:rFonts w:ascii="仿宋_GB2312" w:eastAsia="仿宋_GB2312" w:hAnsi="宋体" w:hint="eastAsia"/>
          <w:color w:val="000000" w:themeColor="text1"/>
          <w:sz w:val="28"/>
          <w:szCs w:val="28"/>
        </w:rPr>
      </w:pPr>
      <w:r w:rsidRPr="00A32128">
        <w:rPr>
          <w:rFonts w:ascii="仿宋_GB2312" w:eastAsia="仿宋_GB2312" w:hAnsi="宋体" w:hint="eastAsia"/>
          <w:color w:val="000000" w:themeColor="text1"/>
          <w:sz w:val="28"/>
          <w:szCs w:val="28"/>
        </w:rPr>
        <w:t>笔试综合考查学生英语理解和运用能力、参照大学英语考试的题型（不包含听力），检测学生词汇运用、语篇知识、翻译及写作能力。</w:t>
      </w:r>
    </w:p>
    <w:p w:rsidR="006A4032" w:rsidRPr="00A32128" w:rsidRDefault="006A4032" w:rsidP="00A32128">
      <w:pPr>
        <w:spacing w:line="540" w:lineRule="exact"/>
        <w:ind w:firstLineChars="200" w:firstLine="560"/>
        <w:rPr>
          <w:rFonts w:ascii="仿宋_GB2312" w:eastAsia="仿宋_GB2312" w:hAnsi="宋体"/>
          <w:color w:val="000000" w:themeColor="text1"/>
          <w:sz w:val="28"/>
          <w:szCs w:val="28"/>
        </w:rPr>
      </w:pPr>
      <w:r w:rsidRPr="00A32128">
        <w:rPr>
          <w:rFonts w:ascii="仿宋_GB2312" w:eastAsia="仿宋_GB2312" w:hAnsi="宋体" w:hint="eastAsia"/>
          <w:color w:val="000000" w:themeColor="text1"/>
          <w:sz w:val="28"/>
          <w:szCs w:val="28"/>
        </w:rPr>
        <w:t>命题由两名高级职称教师共同完成，并另由两人负责审核。命题人及审核人由学院纪检监察委员在考前1天随机抽取。被抽中教师需按时就位，封闭完成出卷工作。</w:t>
      </w:r>
    </w:p>
    <w:p w:rsidR="006A4032" w:rsidRPr="00A32128" w:rsidRDefault="006A4032" w:rsidP="00A32128">
      <w:pPr>
        <w:spacing w:line="540" w:lineRule="exact"/>
        <w:ind w:firstLineChars="200" w:firstLine="560"/>
        <w:rPr>
          <w:rFonts w:ascii="仿宋_GB2312" w:eastAsia="仿宋_GB2312" w:hAnsi="宋体"/>
          <w:color w:val="000000" w:themeColor="text1"/>
          <w:sz w:val="28"/>
          <w:szCs w:val="28"/>
        </w:rPr>
      </w:pPr>
      <w:r w:rsidRPr="00A32128">
        <w:rPr>
          <w:rFonts w:ascii="仿宋_GB2312" w:eastAsia="仿宋_GB2312" w:hAnsi="宋体" w:hint="eastAsia"/>
          <w:color w:val="000000" w:themeColor="text1"/>
          <w:sz w:val="28"/>
          <w:szCs w:val="28"/>
        </w:rPr>
        <w:t>考试组织：由教学院长领导，英语系主任负责，教务秘书担任考</w:t>
      </w:r>
      <w:proofErr w:type="gramStart"/>
      <w:r w:rsidRPr="00A32128">
        <w:rPr>
          <w:rFonts w:ascii="仿宋_GB2312" w:eastAsia="仿宋_GB2312" w:hAnsi="宋体" w:hint="eastAsia"/>
          <w:color w:val="000000" w:themeColor="text1"/>
          <w:sz w:val="28"/>
          <w:szCs w:val="28"/>
        </w:rPr>
        <w:t>务</w:t>
      </w:r>
      <w:proofErr w:type="gramEnd"/>
      <w:r w:rsidRPr="00A32128">
        <w:rPr>
          <w:rFonts w:ascii="仿宋_GB2312" w:eastAsia="仿宋_GB2312" w:hAnsi="宋体" w:hint="eastAsia"/>
          <w:color w:val="000000" w:themeColor="text1"/>
          <w:sz w:val="28"/>
          <w:szCs w:val="28"/>
        </w:rPr>
        <w:t>，确定一定数量的教师担任监考，按标准设立考场，每考场配备2名监考教师。</w:t>
      </w:r>
    </w:p>
    <w:p w:rsidR="006A4032" w:rsidRPr="00A32128" w:rsidRDefault="006A4032" w:rsidP="00A32128">
      <w:pPr>
        <w:spacing w:line="540" w:lineRule="exact"/>
        <w:ind w:firstLineChars="200" w:firstLine="560"/>
        <w:rPr>
          <w:rFonts w:ascii="仿宋_GB2312" w:eastAsia="仿宋_GB2312" w:hAnsi="宋体"/>
          <w:color w:val="000000" w:themeColor="text1"/>
          <w:sz w:val="28"/>
          <w:szCs w:val="28"/>
        </w:rPr>
      </w:pPr>
      <w:r w:rsidRPr="00A32128">
        <w:rPr>
          <w:rFonts w:ascii="仿宋_GB2312" w:eastAsia="仿宋_GB2312" w:hAnsi="宋体" w:hint="eastAsia"/>
          <w:color w:val="000000" w:themeColor="text1"/>
          <w:sz w:val="28"/>
          <w:szCs w:val="28"/>
        </w:rPr>
        <w:t>试卷批阅由随机抽取的3名教师密封进行，与命题教师不重复。拆封及登分工作由教务秘书在院长、系主任见证下完成。</w:t>
      </w:r>
    </w:p>
    <w:p w:rsidR="006A4032" w:rsidRPr="00A32128" w:rsidRDefault="006A4032" w:rsidP="00A32128">
      <w:pPr>
        <w:spacing w:line="540" w:lineRule="exact"/>
        <w:ind w:firstLineChars="200" w:firstLine="560"/>
        <w:jc w:val="left"/>
        <w:rPr>
          <w:rFonts w:ascii="仿宋_GB2312" w:eastAsia="仿宋_GB2312" w:hAnsi="宋体"/>
          <w:color w:val="000000" w:themeColor="text1"/>
          <w:sz w:val="28"/>
          <w:szCs w:val="28"/>
        </w:rPr>
      </w:pPr>
      <w:r w:rsidRPr="00A32128">
        <w:rPr>
          <w:rFonts w:ascii="仿宋_GB2312" w:eastAsia="仿宋_GB2312" w:hAnsi="宋体" w:hint="eastAsia"/>
          <w:color w:val="000000" w:themeColor="text1"/>
          <w:sz w:val="28"/>
          <w:szCs w:val="28"/>
        </w:rPr>
        <w:t>2.面试</w:t>
      </w:r>
    </w:p>
    <w:p w:rsidR="006A4032" w:rsidRPr="00A32128" w:rsidRDefault="006A4032" w:rsidP="00A32128">
      <w:pPr>
        <w:spacing w:line="540" w:lineRule="exact"/>
        <w:ind w:firstLineChars="200" w:firstLine="560"/>
        <w:jc w:val="left"/>
        <w:rPr>
          <w:rFonts w:ascii="仿宋_GB2312" w:eastAsia="仿宋_GB2312" w:hAnsi="宋体"/>
          <w:color w:val="000000" w:themeColor="text1"/>
          <w:sz w:val="28"/>
          <w:szCs w:val="28"/>
        </w:rPr>
      </w:pPr>
      <w:r w:rsidRPr="00A32128">
        <w:rPr>
          <w:rFonts w:ascii="仿宋_GB2312" w:eastAsia="仿宋_GB2312" w:hAnsi="宋体" w:hint="eastAsia"/>
          <w:color w:val="000000" w:themeColor="text1"/>
          <w:sz w:val="28"/>
          <w:szCs w:val="28"/>
        </w:rPr>
        <w:t>面试专家由5名高级职称教师组成，命题教师1人（高级职称），均由学院转专业工作领导小组随机抽取，面试前1小时通知到本人。</w:t>
      </w:r>
    </w:p>
    <w:p w:rsidR="006A4032" w:rsidRPr="00A32128" w:rsidRDefault="006A4032" w:rsidP="00A32128">
      <w:pPr>
        <w:spacing w:line="540" w:lineRule="exact"/>
        <w:ind w:firstLineChars="200" w:firstLine="560"/>
        <w:jc w:val="left"/>
        <w:rPr>
          <w:rFonts w:ascii="仿宋_GB2312" w:eastAsia="仿宋_GB2312" w:hAnsi="宋体"/>
          <w:color w:val="000000" w:themeColor="text1"/>
          <w:sz w:val="28"/>
          <w:szCs w:val="28"/>
        </w:rPr>
      </w:pPr>
      <w:r w:rsidRPr="00A32128">
        <w:rPr>
          <w:rFonts w:ascii="仿宋_GB2312" w:eastAsia="仿宋_GB2312" w:hAnsi="宋体" w:hint="eastAsia"/>
          <w:color w:val="000000" w:themeColor="text1"/>
          <w:sz w:val="28"/>
          <w:szCs w:val="28"/>
        </w:rPr>
        <w:t>面试内容包括朗读、回答问题、即兴会话及阐述观点等，考查英语语音语调的准确性、理解英语的能力和用英语进行表达的能力</w:t>
      </w:r>
    </w:p>
    <w:p w:rsidR="006A4032" w:rsidRPr="00A32128" w:rsidRDefault="006A4032" w:rsidP="00A32128">
      <w:pPr>
        <w:spacing w:line="540" w:lineRule="exact"/>
        <w:ind w:firstLineChars="200" w:firstLine="560"/>
        <w:jc w:val="left"/>
        <w:rPr>
          <w:rFonts w:ascii="仿宋_GB2312" w:eastAsia="仿宋_GB2312" w:hAnsi="宋体"/>
          <w:color w:val="000000" w:themeColor="text1"/>
          <w:sz w:val="28"/>
          <w:szCs w:val="28"/>
        </w:rPr>
      </w:pPr>
      <w:r w:rsidRPr="00A32128">
        <w:rPr>
          <w:rFonts w:ascii="仿宋_GB2312" w:eastAsia="仿宋_GB2312" w:hAnsi="宋体" w:hint="eastAsia"/>
          <w:color w:val="000000" w:themeColor="text1"/>
          <w:sz w:val="28"/>
          <w:szCs w:val="28"/>
        </w:rPr>
        <w:lastRenderedPageBreak/>
        <w:t>面试学生逐个口头进行，面试专家根据拟定的评分标准按百分制打分，不出现小数。</w:t>
      </w:r>
      <w:proofErr w:type="gramStart"/>
      <w:r w:rsidRPr="00A32128">
        <w:rPr>
          <w:rFonts w:ascii="仿宋_GB2312" w:eastAsia="仿宋_GB2312" w:hAnsi="宋体" w:hint="eastAsia"/>
          <w:color w:val="000000" w:themeColor="text1"/>
          <w:sz w:val="28"/>
          <w:szCs w:val="28"/>
        </w:rPr>
        <w:t>取专家</w:t>
      </w:r>
      <w:proofErr w:type="gramEnd"/>
      <w:r w:rsidRPr="00A32128">
        <w:rPr>
          <w:rFonts w:ascii="仿宋_GB2312" w:eastAsia="仿宋_GB2312" w:hAnsi="宋体" w:hint="eastAsia"/>
          <w:color w:val="000000" w:themeColor="text1"/>
          <w:sz w:val="28"/>
          <w:szCs w:val="28"/>
        </w:rPr>
        <w:t>的平均分为最终面试成绩，保留小数点后2位。</w:t>
      </w:r>
    </w:p>
    <w:p w:rsidR="006A4032" w:rsidRPr="00A32128" w:rsidRDefault="006A4032" w:rsidP="00631552">
      <w:pPr>
        <w:spacing w:beforeLines="50" w:line="540" w:lineRule="exact"/>
        <w:rPr>
          <w:rFonts w:ascii="仿宋_GB2312" w:eastAsia="仿宋_GB2312" w:hAnsi="宋体"/>
          <w:color w:val="000000" w:themeColor="text1"/>
          <w:sz w:val="28"/>
          <w:szCs w:val="28"/>
        </w:rPr>
      </w:pPr>
      <w:r w:rsidRPr="00A32128">
        <w:rPr>
          <w:rFonts w:ascii="仿宋_GB2312" w:eastAsia="仿宋_GB2312" w:hAnsi="宋体" w:hint="eastAsia"/>
          <w:color w:val="000000" w:themeColor="text1"/>
          <w:sz w:val="28"/>
          <w:szCs w:val="28"/>
        </w:rPr>
        <w:t xml:space="preserve">    （二）日语专业考核</w:t>
      </w:r>
    </w:p>
    <w:p w:rsidR="006A4032" w:rsidRPr="00A32128" w:rsidRDefault="006A4032" w:rsidP="00A32128">
      <w:pPr>
        <w:spacing w:line="540" w:lineRule="exact"/>
        <w:ind w:firstLineChars="200" w:firstLine="560"/>
        <w:jc w:val="left"/>
        <w:rPr>
          <w:rFonts w:ascii="仿宋_GB2312" w:eastAsia="仿宋_GB2312"/>
          <w:color w:val="000000" w:themeColor="text1"/>
          <w:sz w:val="28"/>
          <w:szCs w:val="28"/>
        </w:rPr>
      </w:pPr>
      <w:r w:rsidRPr="00A32128">
        <w:rPr>
          <w:rFonts w:ascii="仿宋_GB2312" w:eastAsia="仿宋_GB2312" w:hAnsi="宋体" w:hint="eastAsia"/>
          <w:color w:val="000000" w:themeColor="text1"/>
          <w:sz w:val="28"/>
          <w:szCs w:val="28"/>
        </w:rPr>
        <w:t>对申请转入日语专业的学生实行面试，主要考核学生综合素质和特长，及专业适应能力。</w:t>
      </w:r>
    </w:p>
    <w:p w:rsidR="006A4032" w:rsidRPr="00A32128" w:rsidRDefault="006A4032" w:rsidP="00A32128">
      <w:pPr>
        <w:spacing w:line="540" w:lineRule="exact"/>
        <w:ind w:firstLineChars="200" w:firstLine="560"/>
        <w:jc w:val="left"/>
        <w:rPr>
          <w:rFonts w:ascii="仿宋_GB2312" w:eastAsia="仿宋_GB2312" w:hAnsi="宋体"/>
          <w:color w:val="000000" w:themeColor="text1"/>
          <w:sz w:val="28"/>
          <w:szCs w:val="28"/>
        </w:rPr>
      </w:pPr>
      <w:r w:rsidRPr="00A32128">
        <w:rPr>
          <w:rFonts w:ascii="仿宋_GB2312" w:eastAsia="仿宋_GB2312" w:hAnsi="宋体" w:hint="eastAsia"/>
          <w:color w:val="000000" w:themeColor="text1"/>
          <w:sz w:val="28"/>
          <w:szCs w:val="28"/>
        </w:rPr>
        <w:t>1.面试专家，由具有高级职称教师担任；面试前一小时，由学院转专业领导小组随机抽三名符合条件教师组成面试小组。</w:t>
      </w:r>
    </w:p>
    <w:p w:rsidR="006A4032" w:rsidRPr="00A32128" w:rsidRDefault="006A4032" w:rsidP="00A32128">
      <w:pPr>
        <w:spacing w:line="540" w:lineRule="exact"/>
        <w:ind w:firstLineChars="200" w:firstLine="560"/>
        <w:rPr>
          <w:rFonts w:ascii="仿宋_GB2312" w:eastAsia="仿宋_GB2312" w:hAnsi="宋体"/>
          <w:color w:val="000000" w:themeColor="text1"/>
          <w:sz w:val="28"/>
          <w:szCs w:val="28"/>
        </w:rPr>
      </w:pPr>
      <w:r w:rsidRPr="00A32128">
        <w:rPr>
          <w:rFonts w:ascii="仿宋_GB2312" w:eastAsia="仿宋_GB2312" w:hAnsi="宋体" w:hint="eastAsia"/>
          <w:color w:val="000000" w:themeColor="text1"/>
          <w:sz w:val="28"/>
          <w:szCs w:val="28"/>
        </w:rPr>
        <w:t>2.面试内容由四个部分组成，包含日语基础知识、日本国家概况、日本社会文化、个人转入日语专业后的未来规划。面试教师根据学生现场回答情况分别打分，三人的平均成绩即为学生的最终成绩。</w:t>
      </w:r>
      <w:r w:rsidRPr="00A32128">
        <w:rPr>
          <w:rFonts w:ascii="仿宋_GB2312" w:eastAsia="仿宋_GB2312" w:hint="eastAsia"/>
          <w:color w:val="000000" w:themeColor="text1"/>
          <w:sz w:val="28"/>
          <w:szCs w:val="28"/>
        </w:rPr>
        <w:t>对考核结果为同分的学生，进行新一轮面试。</w:t>
      </w:r>
    </w:p>
    <w:p w:rsidR="00A32128" w:rsidRPr="00A32128" w:rsidRDefault="00A32128" w:rsidP="00A32128">
      <w:pPr>
        <w:spacing w:line="540" w:lineRule="exact"/>
        <w:rPr>
          <w:rFonts w:eastAsia="仿宋_GB2312"/>
          <w:color w:val="000000" w:themeColor="text1"/>
          <w:sz w:val="28"/>
          <w:szCs w:val="28"/>
        </w:rPr>
      </w:pPr>
    </w:p>
    <w:p w:rsidR="00A32128" w:rsidRPr="00A32128" w:rsidRDefault="00A32128" w:rsidP="00A32128">
      <w:pPr>
        <w:spacing w:line="540" w:lineRule="exact"/>
        <w:rPr>
          <w:rFonts w:ascii="仿宋_GB2312" w:eastAsia="仿宋_GB2312"/>
          <w:color w:val="000000" w:themeColor="text1"/>
          <w:sz w:val="28"/>
          <w:szCs w:val="28"/>
        </w:rPr>
      </w:pPr>
      <w:r w:rsidRPr="00A32128">
        <w:rPr>
          <w:rFonts w:eastAsia="仿宋_GB2312" w:hint="eastAsia"/>
          <w:color w:val="000000" w:themeColor="text1"/>
          <w:sz w:val="28"/>
          <w:szCs w:val="28"/>
        </w:rPr>
        <w:t>二</w:t>
      </w:r>
      <w:r w:rsidR="006A4032" w:rsidRPr="00A32128">
        <w:rPr>
          <w:rFonts w:eastAsia="仿宋_GB2312" w:hint="eastAsia"/>
          <w:color w:val="000000" w:themeColor="text1"/>
          <w:sz w:val="28"/>
          <w:szCs w:val="28"/>
        </w:rPr>
        <w:t>、</w:t>
      </w:r>
      <w:r w:rsidRPr="00A32128">
        <w:rPr>
          <w:rFonts w:ascii="仿宋_GB2312" w:eastAsia="仿宋_GB2312" w:hint="eastAsia"/>
          <w:color w:val="000000" w:themeColor="text1"/>
          <w:sz w:val="28"/>
          <w:szCs w:val="28"/>
        </w:rPr>
        <w:t>录取</w:t>
      </w:r>
    </w:p>
    <w:p w:rsidR="006A4032" w:rsidRPr="00A32128" w:rsidRDefault="006A4032" w:rsidP="00A32128">
      <w:pPr>
        <w:spacing w:line="540" w:lineRule="exact"/>
        <w:ind w:firstLineChars="200" w:firstLine="560"/>
        <w:rPr>
          <w:rFonts w:ascii="仿宋_GB2312" w:eastAsia="仿宋_GB2312"/>
          <w:color w:val="000000" w:themeColor="text1"/>
          <w:sz w:val="28"/>
          <w:szCs w:val="28"/>
        </w:rPr>
      </w:pPr>
      <w:r w:rsidRPr="00A32128">
        <w:rPr>
          <w:rFonts w:ascii="仿宋_GB2312" w:eastAsia="仿宋_GB2312" w:hint="eastAsia"/>
          <w:color w:val="000000" w:themeColor="text1"/>
          <w:sz w:val="28"/>
          <w:szCs w:val="28"/>
        </w:rPr>
        <w:t>按照专业志愿优先、分数从高到低顺序录取。</w:t>
      </w:r>
      <w:proofErr w:type="gramStart"/>
      <w:r w:rsidRPr="00A32128">
        <w:rPr>
          <w:rFonts w:ascii="仿宋_GB2312" w:eastAsia="仿宋_GB2312" w:hint="eastAsia"/>
          <w:color w:val="000000" w:themeColor="text1"/>
          <w:sz w:val="28"/>
          <w:szCs w:val="28"/>
        </w:rPr>
        <w:t>若专业</w:t>
      </w:r>
      <w:proofErr w:type="gramEnd"/>
      <w:r w:rsidRPr="00A32128">
        <w:rPr>
          <w:rFonts w:ascii="仿宋_GB2312" w:eastAsia="仿宋_GB2312" w:hint="eastAsia"/>
          <w:color w:val="000000" w:themeColor="text1"/>
          <w:sz w:val="28"/>
          <w:szCs w:val="28"/>
        </w:rPr>
        <w:t>第一志愿未录满，则按第二志愿考核分数从高到底依次递补，若第二志愿仍未录满，则按第三志愿考核分数依次递补。</w:t>
      </w:r>
    </w:p>
    <w:p w:rsidR="00A32128" w:rsidRPr="00A32128" w:rsidRDefault="00A32128" w:rsidP="00A32128">
      <w:pPr>
        <w:spacing w:line="540" w:lineRule="exact"/>
        <w:jc w:val="left"/>
        <w:rPr>
          <w:rFonts w:ascii="仿宋_GB2312" w:eastAsia="仿宋_GB2312"/>
          <w:color w:val="000000" w:themeColor="text1"/>
          <w:sz w:val="28"/>
          <w:szCs w:val="28"/>
        </w:rPr>
      </w:pPr>
    </w:p>
    <w:p w:rsidR="00A32128" w:rsidRPr="00A32128" w:rsidRDefault="00A32128" w:rsidP="00A32128">
      <w:pPr>
        <w:spacing w:line="540" w:lineRule="exact"/>
        <w:jc w:val="left"/>
        <w:rPr>
          <w:rFonts w:ascii="仿宋_GB2312" w:eastAsia="仿宋_GB2312"/>
          <w:color w:val="000000" w:themeColor="text1"/>
          <w:sz w:val="28"/>
          <w:szCs w:val="28"/>
        </w:rPr>
      </w:pPr>
      <w:r w:rsidRPr="00A32128">
        <w:rPr>
          <w:rFonts w:ascii="仿宋_GB2312" w:eastAsia="仿宋_GB2312" w:hint="eastAsia"/>
          <w:color w:val="000000" w:themeColor="text1"/>
          <w:sz w:val="28"/>
          <w:szCs w:val="28"/>
        </w:rPr>
        <w:t>三、其他</w:t>
      </w:r>
    </w:p>
    <w:p w:rsidR="006A4032" w:rsidRPr="00A32128" w:rsidRDefault="006A4032" w:rsidP="00A32128">
      <w:pPr>
        <w:spacing w:line="540" w:lineRule="exact"/>
        <w:ind w:firstLineChars="200" w:firstLine="560"/>
        <w:jc w:val="left"/>
        <w:rPr>
          <w:rFonts w:ascii="仿宋_GB2312" w:eastAsia="仿宋_GB2312"/>
          <w:color w:val="000000" w:themeColor="text1"/>
          <w:sz w:val="28"/>
          <w:szCs w:val="28"/>
        </w:rPr>
      </w:pPr>
      <w:r w:rsidRPr="00A32128">
        <w:rPr>
          <w:rFonts w:ascii="仿宋_GB2312" w:eastAsia="仿宋_GB2312" w:hint="eastAsia"/>
          <w:color w:val="000000" w:themeColor="text1"/>
          <w:sz w:val="28"/>
          <w:szCs w:val="28"/>
        </w:rPr>
        <w:t>本次转专业的</w:t>
      </w:r>
      <w:r w:rsidRPr="00A32128">
        <w:rPr>
          <w:rFonts w:ascii="仿宋_GB2312" w:eastAsia="仿宋_GB2312" w:hAnsi="宋体" w:hint="eastAsia"/>
          <w:color w:val="000000" w:themeColor="text1"/>
          <w:sz w:val="28"/>
          <w:szCs w:val="28"/>
        </w:rPr>
        <w:t>考核与录取工作由学院纪检委员全程参与监督，</w:t>
      </w:r>
      <w:r w:rsidRPr="00A32128">
        <w:rPr>
          <w:rFonts w:ascii="仿宋_GB2312" w:eastAsia="仿宋_GB2312" w:hint="eastAsia"/>
          <w:color w:val="000000" w:themeColor="text1"/>
          <w:sz w:val="28"/>
          <w:szCs w:val="28"/>
        </w:rPr>
        <w:t>做到规范、保密，确保公平、公正。</w:t>
      </w:r>
    </w:p>
    <w:p w:rsidR="00A32128" w:rsidRPr="00A32128" w:rsidRDefault="00A32128" w:rsidP="00A32128">
      <w:pPr>
        <w:spacing w:line="540" w:lineRule="exact"/>
        <w:jc w:val="left"/>
        <w:rPr>
          <w:rFonts w:ascii="仿宋_GB2312" w:eastAsia="仿宋_GB2312"/>
          <w:color w:val="000000" w:themeColor="text1"/>
          <w:sz w:val="28"/>
          <w:szCs w:val="28"/>
        </w:rPr>
      </w:pPr>
    </w:p>
    <w:p w:rsidR="00A32128" w:rsidRPr="00A32128" w:rsidRDefault="00A32128" w:rsidP="00A32128">
      <w:pPr>
        <w:spacing w:line="540" w:lineRule="exact"/>
        <w:jc w:val="right"/>
        <w:rPr>
          <w:rFonts w:ascii="仿宋_GB2312" w:eastAsia="仿宋_GB2312"/>
          <w:color w:val="000000" w:themeColor="text1"/>
          <w:sz w:val="28"/>
          <w:szCs w:val="28"/>
        </w:rPr>
      </w:pPr>
      <w:r w:rsidRPr="00A32128">
        <w:rPr>
          <w:rFonts w:ascii="仿宋_GB2312" w:eastAsia="仿宋_GB2312" w:hint="eastAsia"/>
          <w:color w:val="000000" w:themeColor="text1"/>
          <w:sz w:val="28"/>
          <w:szCs w:val="28"/>
        </w:rPr>
        <w:t>外国语学院</w:t>
      </w:r>
    </w:p>
    <w:p w:rsidR="006A4032" w:rsidRPr="00A32128" w:rsidRDefault="00A32128" w:rsidP="00A32128">
      <w:pPr>
        <w:spacing w:line="540" w:lineRule="exact"/>
        <w:jc w:val="right"/>
        <w:rPr>
          <w:rFonts w:ascii="仿宋_GB2312" w:eastAsia="仿宋_GB2312"/>
          <w:color w:val="000000" w:themeColor="text1"/>
          <w:sz w:val="28"/>
          <w:szCs w:val="28"/>
        </w:rPr>
      </w:pPr>
      <w:r w:rsidRPr="00A32128">
        <w:rPr>
          <w:rFonts w:ascii="仿宋_GB2312" w:eastAsia="仿宋_GB2312" w:hint="eastAsia"/>
          <w:color w:val="000000" w:themeColor="text1"/>
          <w:sz w:val="28"/>
          <w:szCs w:val="28"/>
        </w:rPr>
        <w:t>2017年12月5日</w:t>
      </w:r>
    </w:p>
    <w:sectPr w:rsidR="006A4032" w:rsidRPr="00A32128" w:rsidSect="002E16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0A3B" w:rsidRDefault="00600A3B" w:rsidP="00631552">
      <w:r>
        <w:separator/>
      </w:r>
    </w:p>
  </w:endnote>
  <w:endnote w:type="continuationSeparator" w:id="0">
    <w:p w:rsidR="00600A3B" w:rsidRDefault="00600A3B" w:rsidP="006315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0A3B" w:rsidRDefault="00600A3B" w:rsidP="00631552">
      <w:r>
        <w:separator/>
      </w:r>
    </w:p>
  </w:footnote>
  <w:footnote w:type="continuationSeparator" w:id="0">
    <w:p w:rsidR="00600A3B" w:rsidRDefault="00600A3B" w:rsidP="0063155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A4032"/>
    <w:rsid w:val="002421E9"/>
    <w:rsid w:val="002E16F2"/>
    <w:rsid w:val="00600A3B"/>
    <w:rsid w:val="00631552"/>
    <w:rsid w:val="00674AC6"/>
    <w:rsid w:val="006A4032"/>
    <w:rsid w:val="00896162"/>
    <w:rsid w:val="00A32128"/>
    <w:rsid w:val="00DE45CE"/>
    <w:rsid w:val="00E113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03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A4032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A4032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6315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631552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6315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63155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2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5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8902723</TotalTime>
  <Pages>1</Pages>
  <Words>144</Words>
  <Characters>827</Characters>
  <Application>Microsoft Office Word</Application>
  <DocSecurity>0</DocSecurity>
  <Lines>6</Lines>
  <Paragraphs>1</Paragraphs>
  <ScaleCrop>false</ScaleCrop>
  <Company>Microsoft</Company>
  <LinksUpToDate>false</LinksUpToDate>
  <CharactersWithSpaces>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系统管理员</cp:lastModifiedBy>
  <cp:revision>3</cp:revision>
  <dcterms:created xsi:type="dcterms:W3CDTF">2000-12-31T16:19:00Z</dcterms:created>
  <dcterms:modified xsi:type="dcterms:W3CDTF">2017-12-08T02:24:00Z</dcterms:modified>
</cp:coreProperties>
</file>